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3A14" w14:textId="6E7E7043" w:rsidR="00BA602B" w:rsidRDefault="001C4519" w:rsidP="00BA602B">
      <w:pPr>
        <w:pStyle w:val="Heading2"/>
        <w:spacing w:before="0" w:line="276" w:lineRule="auto"/>
        <w:rPr>
          <w:rFonts w:ascii="Times New Roman" w:hAnsi="Times New Roman" w:cs="Times New Roman"/>
          <w:b/>
          <w:bCs/>
          <w:color w:val="2D2F30"/>
          <w:sz w:val="40"/>
          <w:szCs w:val="40"/>
        </w:rPr>
      </w:pPr>
      <w:r>
        <w:rPr>
          <w:noProof/>
        </w:rPr>
        <w:drawing>
          <wp:inline distT="0" distB="0" distL="0" distR="0" wp14:anchorId="64D9BC88" wp14:editId="5873D34F">
            <wp:extent cx="5943600" cy="1655233"/>
            <wp:effectExtent l="0" t="0" r="0" b="2540"/>
            <wp:docPr id="11" name="Picture 2" descr="Nanoleaf Canvas Smarter Kit (9 Panels) Easily Create Your Own Light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anoleaf Canvas Smarter Kit (9 Panels) Easily Create Your Own Lighting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6E222" w14:textId="77777777" w:rsidR="001C4519" w:rsidRDefault="00631F68" w:rsidP="001C4519">
      <w:pPr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kern w:val="0"/>
          <w:sz w:val="40"/>
          <w:szCs w:val="40"/>
          <w14:ligatures w14:val="none"/>
        </w:rPr>
      </w:pPr>
      <w:r w:rsidRPr="00631F68">
        <w:rPr>
          <w:rFonts w:ascii="Times New Roman" w:eastAsia="Times New Roman" w:hAnsi="Times New Roman" w:cs="Times New Roman"/>
          <w:b/>
          <w:bCs/>
          <w:spacing w:val="3"/>
          <w:kern w:val="0"/>
          <w:sz w:val="40"/>
          <w:szCs w:val="40"/>
          <w14:ligatures w14:val="none"/>
        </w:rPr>
        <w:t>Pairing Your Panels for iOS</w:t>
      </w:r>
    </w:p>
    <w:p w14:paraId="21D74D16" w14:textId="233180CC" w:rsidR="00472C35" w:rsidRPr="00472C35" w:rsidRDefault="00472C35" w:rsidP="001C4519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kern w:val="0"/>
          <w:sz w:val="40"/>
          <w:szCs w:val="40"/>
          <w14:ligatures w14:val="none"/>
        </w:rPr>
      </w:pPr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 ensure a smooth pairing process, please make sure you have the following things ready:</w:t>
      </w:r>
    </w:p>
    <w:p w14:paraId="5BB50FD8" w14:textId="77777777" w:rsidR="00472C35" w:rsidRPr="00472C35" w:rsidRDefault="00472C35" w:rsidP="00486ACE">
      <w:pPr>
        <w:spacing w:after="6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472C3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Your Device</w:t>
      </w:r>
    </w:p>
    <w:p w14:paraId="11B548FC" w14:textId="09F41A8A" w:rsidR="00472C35" w:rsidRPr="00472C35" w:rsidRDefault="00472C35" w:rsidP="00486AC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Requires iOS 12+</w:t>
      </w:r>
    </w:p>
    <w:p w14:paraId="72BD9534" w14:textId="77777777" w:rsidR="00472C35" w:rsidRPr="00472C35" w:rsidRDefault="00472C35" w:rsidP="00486ACE">
      <w:pPr>
        <w:spacing w:after="6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472C3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Pairing Code</w:t>
      </w:r>
    </w:p>
    <w:p w14:paraId="408FA6FC" w14:textId="74AAE969" w:rsidR="00472C35" w:rsidRPr="00472C35" w:rsidRDefault="00472C35" w:rsidP="00486AC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Can be found on your Welcome Card, Controller or PSU.</w:t>
      </w:r>
    </w:p>
    <w:p w14:paraId="6205DC19" w14:textId="35740948" w:rsidR="00472C35" w:rsidRPr="00472C35" w:rsidRDefault="00472C35" w:rsidP="00486ACE">
      <w:pPr>
        <w:spacing w:after="6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472C3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2.4 GHz Wi-Fi Network</w:t>
      </w:r>
    </w:p>
    <w:p w14:paraId="590312E8" w14:textId="5BC953B5" w:rsidR="00472C35" w:rsidRPr="00472C35" w:rsidRDefault="00472C35" w:rsidP="00486AC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5 GHz networks are not compatible with </w:t>
      </w:r>
      <w:proofErr w:type="spellStart"/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Nanoleaf</w:t>
      </w:r>
      <w:proofErr w:type="spellEnd"/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products.</w:t>
      </w:r>
    </w:p>
    <w:p w14:paraId="65F9432B" w14:textId="7984BD41" w:rsidR="00472C35" w:rsidRPr="00472C35" w:rsidRDefault="00472C35" w:rsidP="00486ACE">
      <w:pPr>
        <w:spacing w:after="6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472C3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Connected Controller</w:t>
      </w:r>
    </w:p>
    <w:p w14:paraId="49E5DE5C" w14:textId="4CE61183" w:rsidR="00D14912" w:rsidRPr="00486ACE" w:rsidRDefault="00472C35" w:rsidP="00486ACE">
      <w:pPr>
        <w:spacing w:after="0" w:line="480" w:lineRule="auto"/>
        <w:ind w:left="720"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 controller is ready when the Status LED is solid white.</w:t>
      </w:r>
    </w:p>
    <w:p w14:paraId="278D5568" w14:textId="685E9F85" w:rsidR="00472C35" w:rsidRPr="00486ACE" w:rsidRDefault="00472C35" w:rsidP="00D14912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86ACE">
        <w:rPr>
          <w:rFonts w:ascii="Times New Roman" w:eastAsia="Times New Roman" w:hAnsi="Times New Roman" w:cs="Times New Roman"/>
          <w:b/>
          <w:bCs/>
          <w:spacing w:val="3"/>
          <w:kern w:val="0"/>
          <w:sz w:val="32"/>
          <w:szCs w:val="32"/>
          <w14:ligatures w14:val="none"/>
        </w:rPr>
        <w:t xml:space="preserve">Download and Open the </w:t>
      </w:r>
      <w:proofErr w:type="spellStart"/>
      <w:r w:rsidRPr="00486ACE">
        <w:rPr>
          <w:rFonts w:ascii="Times New Roman" w:eastAsia="Times New Roman" w:hAnsi="Times New Roman" w:cs="Times New Roman"/>
          <w:b/>
          <w:bCs/>
          <w:spacing w:val="3"/>
          <w:kern w:val="0"/>
          <w:sz w:val="32"/>
          <w:szCs w:val="32"/>
          <w14:ligatures w14:val="none"/>
        </w:rPr>
        <w:t>Nanoleaf</w:t>
      </w:r>
      <w:proofErr w:type="spellEnd"/>
      <w:r w:rsidRPr="00486ACE">
        <w:rPr>
          <w:rFonts w:ascii="Times New Roman" w:eastAsia="Times New Roman" w:hAnsi="Times New Roman" w:cs="Times New Roman"/>
          <w:b/>
          <w:bCs/>
          <w:spacing w:val="3"/>
          <w:kern w:val="0"/>
          <w:sz w:val="32"/>
          <w:szCs w:val="32"/>
          <w14:ligatures w14:val="none"/>
        </w:rPr>
        <w:t xml:space="preserve"> App</w:t>
      </w:r>
    </w:p>
    <w:p w14:paraId="74123D36" w14:textId="69F2D8CA" w:rsidR="00472C35" w:rsidRPr="00472C35" w:rsidRDefault="00472C35" w:rsidP="00486ACE">
      <w:pPr>
        <w:spacing w:after="0" w:line="276" w:lineRule="auto"/>
        <w:ind w:left="14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You can find the official </w:t>
      </w:r>
      <w:proofErr w:type="spellStart"/>
      <w:r w:rsidRPr="00472C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Nanoleaf</w:t>
      </w:r>
      <w:proofErr w:type="spellEnd"/>
      <w:r w:rsidRPr="00472C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App</w:t>
      </w:r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in the App Store. Make sure you have the latest version.</w:t>
      </w:r>
    </w:p>
    <w:p w14:paraId="2E1F1B1C" w14:textId="72FB93B1" w:rsidR="00472C35" w:rsidRPr="00486ACE" w:rsidRDefault="00472C35" w:rsidP="00D14912">
      <w:pPr>
        <w:pStyle w:val="ListParagraph"/>
        <w:numPr>
          <w:ilvl w:val="0"/>
          <w:numId w:val="19"/>
        </w:numPr>
        <w:spacing w:after="60" w:line="276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486ACE">
        <w:rPr>
          <w:rFonts w:ascii="Times New Roman" w:eastAsia="Times New Roman" w:hAnsi="Times New Roman" w:cs="Times New Roman"/>
          <w:b/>
          <w:bCs/>
          <w:spacing w:val="3"/>
          <w:kern w:val="0"/>
          <w:sz w:val="32"/>
          <w:szCs w:val="32"/>
          <w14:ligatures w14:val="none"/>
        </w:rPr>
        <w:t>Pair Your Shapes</w:t>
      </w:r>
    </w:p>
    <w:p w14:paraId="6015A867" w14:textId="77777777" w:rsidR="00D14912" w:rsidRPr="00486ACE" w:rsidRDefault="00472C35" w:rsidP="00D14912">
      <w:pPr>
        <w:pStyle w:val="ListParagraph"/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86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On the Dashboard, tap the pencil icon in the top right corner.</w:t>
      </w:r>
    </w:p>
    <w:p w14:paraId="0BEABF9F" w14:textId="58DEFC37" w:rsidR="00D14912" w:rsidRPr="00486ACE" w:rsidRDefault="00472C35" w:rsidP="00D14912">
      <w:pPr>
        <w:pStyle w:val="ListParagraph"/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86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Tap “Add Device +”</w:t>
      </w:r>
    </w:p>
    <w:p w14:paraId="4D2EEC56" w14:textId="77777777" w:rsidR="00D14912" w:rsidRPr="00486ACE" w:rsidRDefault="00472C35" w:rsidP="00D14912">
      <w:pPr>
        <w:pStyle w:val="ListParagraph"/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86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Under Decor, Select Shapes as your product.</w:t>
      </w:r>
    </w:p>
    <w:p w14:paraId="0A01DDB1" w14:textId="77777777" w:rsidR="00D14912" w:rsidRPr="00486ACE" w:rsidRDefault="00472C35" w:rsidP="00D14912">
      <w:pPr>
        <w:pStyle w:val="ListParagraph"/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86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 app will automatically open up the pairing window.</w:t>
      </w:r>
    </w:p>
    <w:p w14:paraId="0789D66D" w14:textId="68F13EC4" w:rsidR="00472C35" w:rsidRPr="00486ACE" w:rsidRDefault="00472C35" w:rsidP="00D14912">
      <w:pPr>
        <w:pStyle w:val="ListParagraph"/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86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Follow the instructions on the screen to either:</w:t>
      </w:r>
    </w:p>
    <w:p w14:paraId="1C0C36DF" w14:textId="4149EA17" w:rsidR="00472C35" w:rsidRPr="00472C35" w:rsidRDefault="00472C35" w:rsidP="00486ACE">
      <w:pPr>
        <w:spacing w:after="0" w:line="276" w:lineRule="auto"/>
        <w:ind w:left="960" w:firstLine="48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72C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Option A</w:t>
      </w:r>
      <w:r w:rsidR="00486ACE" w:rsidRPr="00486A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: </w:t>
      </w:r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Scan the QR code</w:t>
      </w:r>
    </w:p>
    <w:p w14:paraId="48834F64" w14:textId="77777777" w:rsidR="00486ACE" w:rsidRDefault="00472C35" w:rsidP="00486ACE">
      <w:pPr>
        <w:spacing w:after="0" w:line="276" w:lineRule="auto"/>
        <w:ind w:left="14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2C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Option B</w:t>
      </w:r>
      <w:r w:rsidR="00486ACE" w:rsidRPr="00486A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: </w:t>
      </w:r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Enter in the 8-digit pairing code found on your Elements </w:t>
      </w:r>
    </w:p>
    <w:p w14:paraId="2724D4F2" w14:textId="424ABEB7" w:rsidR="00472C35" w:rsidRPr="00472C35" w:rsidRDefault="00472C35" w:rsidP="00486ACE">
      <w:pPr>
        <w:spacing w:after="0" w:line="276" w:lineRule="auto"/>
        <w:ind w:left="14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Power Supply Unit, Controller, or Quick Start Guide/Welcome Card</w:t>
      </w:r>
    </w:p>
    <w:p w14:paraId="2F4B6EA9" w14:textId="4CF80C00" w:rsidR="00D14912" w:rsidRPr="00486ACE" w:rsidRDefault="00472C35" w:rsidP="00486ACE">
      <w:pPr>
        <w:spacing w:after="0" w:line="276" w:lineRule="auto"/>
        <w:ind w:left="144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72C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Option C</w:t>
      </w:r>
      <w:r w:rsidR="00486A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: </w:t>
      </w:r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Use NFC Tap, by holding the top of your mobile device over the buttons of your Controller</w:t>
      </w:r>
    </w:p>
    <w:p w14:paraId="1C70678F" w14:textId="067CDD83" w:rsidR="00472C35" w:rsidRPr="00486ACE" w:rsidRDefault="00472C35" w:rsidP="001C4519">
      <w:pPr>
        <w:pStyle w:val="ListParagraph"/>
        <w:numPr>
          <w:ilvl w:val="1"/>
          <w:numId w:val="19"/>
        </w:numPr>
        <w:spacing w:before="60"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86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Your </w:t>
      </w:r>
      <w:proofErr w:type="spellStart"/>
      <w:r w:rsidRPr="00486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Nanoleaf</w:t>
      </w:r>
      <w:proofErr w:type="spellEnd"/>
      <w:r w:rsidRPr="00486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Shapes should now be connected and ready to go.</w:t>
      </w:r>
    </w:p>
    <w:p w14:paraId="1F419DBC" w14:textId="4907D7E4" w:rsidR="00472C35" w:rsidRPr="00472C35" w:rsidRDefault="001C4519" w:rsidP="00472C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FFFFFF"/>
          <w:kern w:val="0"/>
          <w:sz w:val="24"/>
          <w:szCs w:val="24"/>
        </w:rPr>
        <w:drawing>
          <wp:inline distT="0" distB="0" distL="0" distR="0" wp14:anchorId="4CF21015" wp14:editId="7D5FCFB0">
            <wp:extent cx="4326433" cy="7820025"/>
            <wp:effectExtent l="0" t="0" r="0" b="0"/>
            <wp:docPr id="10597621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762113" name="Picture 10597621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073" cy="785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4B46D" w14:textId="2CA3C257" w:rsidR="009C07CC" w:rsidRPr="001C4519" w:rsidRDefault="00472C35" w:rsidP="001C4519">
      <w:pPr>
        <w:spacing w:after="0" w:line="240" w:lineRule="auto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</w:pPr>
      <w:r w:rsidRPr="00472C3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How can one setup be controlled by multiple iOS users?</w:t>
      </w:r>
    </w:p>
    <w:p w14:paraId="0C0D4CB6" w14:textId="664895B8" w:rsidR="00472C35" w:rsidRPr="00472C35" w:rsidRDefault="00472C35" w:rsidP="001C451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This is accomplished with the Apple Home App and the </w:t>
      </w:r>
      <w:proofErr w:type="spellStart"/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Nanoleaf</w:t>
      </w:r>
      <w:proofErr w:type="spellEnd"/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App.</w:t>
      </w:r>
    </w:p>
    <w:p w14:paraId="0DF42D92" w14:textId="77777777" w:rsidR="009C07CC" w:rsidRPr="00486ACE" w:rsidRDefault="00472C35" w:rsidP="009C07CC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72C3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Primary User</w:t>
      </w:r>
    </w:p>
    <w:p w14:paraId="1668B603" w14:textId="77777777" w:rsidR="00486ACE" w:rsidRPr="00486ACE" w:rsidRDefault="00472C35" w:rsidP="00486AC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86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Open the </w:t>
      </w:r>
      <w:proofErr w:type="spellStart"/>
      <w:r w:rsidRPr="00486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Nanoleaf</w:t>
      </w:r>
      <w:proofErr w:type="spellEnd"/>
      <w:r w:rsidRPr="00486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App.</w:t>
      </w:r>
    </w:p>
    <w:p w14:paraId="7C187BEC" w14:textId="77777777" w:rsidR="00486ACE" w:rsidRPr="00486ACE" w:rsidRDefault="00472C35" w:rsidP="00486AC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86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Select the </w:t>
      </w:r>
      <w:r w:rsidRPr="00486A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More</w:t>
      </w:r>
      <w:r w:rsidRPr="00486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tab.</w:t>
      </w:r>
    </w:p>
    <w:p w14:paraId="3531A22C" w14:textId="77777777" w:rsidR="00486ACE" w:rsidRPr="00486ACE" w:rsidRDefault="00472C35" w:rsidP="00486AC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86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Select </w:t>
      </w:r>
      <w:r w:rsidRPr="00486A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Users</w:t>
      </w:r>
      <w:r w:rsidRPr="00486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A26D9FE" w14:textId="6D4618C8" w:rsidR="00472C35" w:rsidRPr="00486ACE" w:rsidRDefault="00472C35" w:rsidP="00486ACE">
      <w:pPr>
        <w:pStyle w:val="ListParagraph"/>
        <w:numPr>
          <w:ilvl w:val="0"/>
          <w:numId w:val="22"/>
        </w:numPr>
        <w:spacing w:after="0" w:line="48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86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Invite the secondary user with their iCloud Account.</w:t>
      </w:r>
    </w:p>
    <w:p w14:paraId="46F09ADE" w14:textId="77777777" w:rsidR="00486ACE" w:rsidRPr="00486ACE" w:rsidRDefault="00472C35" w:rsidP="00486ACE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72C3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Secondary User</w:t>
      </w:r>
    </w:p>
    <w:p w14:paraId="79BDAD3A" w14:textId="77777777" w:rsidR="00486ACE" w:rsidRPr="00486ACE" w:rsidRDefault="00472C35" w:rsidP="00486AC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86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 notification will appear for you to accept.</w:t>
      </w:r>
    </w:p>
    <w:p w14:paraId="2FFF3370" w14:textId="77777777" w:rsidR="00486ACE" w:rsidRPr="00486ACE" w:rsidRDefault="00472C35" w:rsidP="00486AC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86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 the Home App, select the home icon in the top left.</w:t>
      </w:r>
    </w:p>
    <w:p w14:paraId="7949D191" w14:textId="77777777" w:rsidR="00486ACE" w:rsidRPr="00486ACE" w:rsidRDefault="00472C35" w:rsidP="00486AC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86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Select </w:t>
      </w:r>
      <w:r w:rsidRPr="00486A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Home Settings</w:t>
      </w:r>
      <w:r w:rsidRPr="00486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a list of homes will appear.</w:t>
      </w:r>
    </w:p>
    <w:p w14:paraId="353DD7EB" w14:textId="7834EC56" w:rsidR="00486ACE" w:rsidRPr="00D92DFB" w:rsidRDefault="00472C35" w:rsidP="00D92DF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86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Accept the home that has been shared with you. This will give you control of the Lines as well as any other HomeKit devices in the same home.</w:t>
      </w:r>
    </w:p>
    <w:p w14:paraId="50C4A3D2" w14:textId="77777777" w:rsidR="00D92DFB" w:rsidRDefault="00D92DFB" w:rsidP="00D92DFB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42C107A" w14:textId="77777777" w:rsidR="00D92DFB" w:rsidRDefault="00D92DFB" w:rsidP="00D92DFB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2E02A02" w14:textId="77777777" w:rsidR="00D92DFB" w:rsidRDefault="00D92DFB" w:rsidP="00D92DFB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kern w:val="0"/>
          <w:sz w:val="40"/>
          <w:szCs w:val="40"/>
          <w14:ligatures w14:val="none"/>
        </w:rPr>
      </w:pPr>
    </w:p>
    <w:p w14:paraId="4A53CB8E" w14:textId="77777777" w:rsidR="00D92DFB" w:rsidRDefault="00D92DFB" w:rsidP="00D92DFB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kern w:val="0"/>
          <w:sz w:val="40"/>
          <w:szCs w:val="40"/>
          <w14:ligatures w14:val="none"/>
        </w:rPr>
      </w:pPr>
    </w:p>
    <w:p w14:paraId="33469BF6" w14:textId="77777777" w:rsidR="00D92DFB" w:rsidRDefault="00D92DFB" w:rsidP="00D92DFB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kern w:val="0"/>
          <w:sz w:val="40"/>
          <w:szCs w:val="40"/>
          <w14:ligatures w14:val="none"/>
        </w:rPr>
      </w:pPr>
    </w:p>
    <w:p w14:paraId="662FA549" w14:textId="77777777" w:rsidR="00D92DFB" w:rsidRDefault="00D92DFB" w:rsidP="00D92DFB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kern w:val="0"/>
          <w:sz w:val="40"/>
          <w:szCs w:val="40"/>
          <w14:ligatures w14:val="none"/>
        </w:rPr>
      </w:pPr>
    </w:p>
    <w:p w14:paraId="55C93791" w14:textId="77777777" w:rsidR="00D571E0" w:rsidRDefault="00D571E0">
      <w:pPr>
        <w:rPr>
          <w:rFonts w:ascii="Times New Roman" w:eastAsia="Times New Roman" w:hAnsi="Times New Roman" w:cs="Times New Roman"/>
          <w:b/>
          <w:bCs/>
          <w:spacing w:val="3"/>
          <w:kern w:val="0"/>
          <w:sz w:val="40"/>
          <w:szCs w:val="4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3"/>
          <w:kern w:val="0"/>
          <w:sz w:val="40"/>
          <w:szCs w:val="40"/>
          <w14:ligatures w14:val="none"/>
        </w:rPr>
        <w:br w:type="page"/>
      </w:r>
    </w:p>
    <w:p w14:paraId="3F07D18B" w14:textId="437760CC" w:rsidR="00D92DFB" w:rsidRPr="00631F68" w:rsidRDefault="00D92DFB" w:rsidP="00D92DFB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kern w:val="0"/>
          <w:sz w:val="40"/>
          <w:szCs w:val="40"/>
          <w14:ligatures w14:val="none"/>
        </w:rPr>
      </w:pPr>
      <w:r w:rsidRPr="00631F68">
        <w:rPr>
          <w:rFonts w:ascii="Times New Roman" w:eastAsia="Times New Roman" w:hAnsi="Times New Roman" w:cs="Times New Roman"/>
          <w:b/>
          <w:bCs/>
          <w:spacing w:val="3"/>
          <w:kern w:val="0"/>
          <w:sz w:val="40"/>
          <w:szCs w:val="40"/>
          <w14:ligatures w14:val="none"/>
        </w:rPr>
        <w:t xml:space="preserve">Pairing Your Panels for </w:t>
      </w:r>
      <w:r w:rsidR="00D571E0">
        <w:rPr>
          <w:rFonts w:ascii="Times New Roman" w:eastAsia="Times New Roman" w:hAnsi="Times New Roman" w:cs="Times New Roman"/>
          <w:b/>
          <w:bCs/>
          <w:spacing w:val="3"/>
          <w:kern w:val="0"/>
          <w:sz w:val="40"/>
          <w:szCs w:val="40"/>
          <w14:ligatures w14:val="none"/>
        </w:rPr>
        <w:t>Android</w:t>
      </w:r>
    </w:p>
    <w:p w14:paraId="24444A53" w14:textId="77777777" w:rsidR="00D92DFB" w:rsidRPr="00472C35" w:rsidRDefault="00D92DFB" w:rsidP="00D92DF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kern w:val="0"/>
          <w:sz w:val="28"/>
          <w:szCs w:val="28"/>
          <w14:ligatures w14:val="none"/>
        </w:rPr>
      </w:pPr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 ensure a smooth pairing process, please make sure you have the following things ready:</w:t>
      </w:r>
    </w:p>
    <w:p w14:paraId="6AE427DE" w14:textId="77777777" w:rsidR="00D92DFB" w:rsidRPr="00472C35" w:rsidRDefault="00D92DFB" w:rsidP="00D92DFB">
      <w:pPr>
        <w:spacing w:after="6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472C3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Your Device</w:t>
      </w:r>
    </w:p>
    <w:p w14:paraId="4DDA680F" w14:textId="0813095F" w:rsidR="00D92DFB" w:rsidRPr="00472C35" w:rsidRDefault="00D92DFB" w:rsidP="00D92DF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Requires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Android</w:t>
      </w:r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9</w:t>
      </w:r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+</w:t>
      </w:r>
    </w:p>
    <w:p w14:paraId="4ED6DD64" w14:textId="77777777" w:rsidR="00D92DFB" w:rsidRPr="00472C35" w:rsidRDefault="00D92DFB" w:rsidP="00D92DFB">
      <w:pPr>
        <w:spacing w:after="6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472C3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Pairing Code</w:t>
      </w:r>
    </w:p>
    <w:p w14:paraId="23F82C48" w14:textId="77777777" w:rsidR="00D92DFB" w:rsidRPr="00472C35" w:rsidRDefault="00D92DFB" w:rsidP="00D92DF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Can be found on your Welcome Card, Controller or PSU.</w:t>
      </w:r>
    </w:p>
    <w:p w14:paraId="02C78FAA" w14:textId="77777777" w:rsidR="00D92DFB" w:rsidRPr="00472C35" w:rsidRDefault="00D92DFB" w:rsidP="00D92DFB">
      <w:pPr>
        <w:spacing w:after="6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472C3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2.4 GHz Wi-Fi Network</w:t>
      </w:r>
    </w:p>
    <w:p w14:paraId="3CDF2781" w14:textId="77777777" w:rsidR="00D92DFB" w:rsidRPr="00472C35" w:rsidRDefault="00D92DFB" w:rsidP="00D92DF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5 GHz networks are not compatible with </w:t>
      </w:r>
      <w:proofErr w:type="spellStart"/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Nanoleaf</w:t>
      </w:r>
      <w:proofErr w:type="spellEnd"/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products.</w:t>
      </w:r>
    </w:p>
    <w:p w14:paraId="57FB42ED" w14:textId="77777777" w:rsidR="00D92DFB" w:rsidRPr="00472C35" w:rsidRDefault="00D92DFB" w:rsidP="00D92DFB">
      <w:pPr>
        <w:spacing w:after="6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472C3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Connected Controller</w:t>
      </w:r>
    </w:p>
    <w:p w14:paraId="5D435E61" w14:textId="77777777" w:rsidR="00D92DFB" w:rsidRPr="00486ACE" w:rsidRDefault="00D92DFB" w:rsidP="00D92DFB">
      <w:pPr>
        <w:spacing w:after="0" w:line="480" w:lineRule="auto"/>
        <w:ind w:left="720"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 controller is ready when the Status LED is solid white.</w:t>
      </w:r>
    </w:p>
    <w:p w14:paraId="7C8898BC" w14:textId="0B7C5FF1" w:rsidR="00D92DFB" w:rsidRPr="00D92DFB" w:rsidRDefault="00D92DFB" w:rsidP="00D92DFB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D92DFB">
        <w:rPr>
          <w:rFonts w:ascii="Times New Roman" w:eastAsia="Times New Roman" w:hAnsi="Times New Roman" w:cs="Times New Roman"/>
          <w:b/>
          <w:bCs/>
          <w:spacing w:val="3"/>
          <w:kern w:val="0"/>
          <w:sz w:val="32"/>
          <w:szCs w:val="32"/>
          <w14:ligatures w14:val="none"/>
        </w:rPr>
        <w:t xml:space="preserve">Download and Open the </w:t>
      </w:r>
      <w:proofErr w:type="spellStart"/>
      <w:r w:rsidRPr="00D92DFB">
        <w:rPr>
          <w:rFonts w:ascii="Times New Roman" w:eastAsia="Times New Roman" w:hAnsi="Times New Roman" w:cs="Times New Roman"/>
          <w:b/>
          <w:bCs/>
          <w:spacing w:val="3"/>
          <w:kern w:val="0"/>
          <w:sz w:val="32"/>
          <w:szCs w:val="32"/>
          <w14:ligatures w14:val="none"/>
        </w:rPr>
        <w:t>Nanoleaf</w:t>
      </w:r>
      <w:proofErr w:type="spellEnd"/>
      <w:r w:rsidRPr="00D92DFB">
        <w:rPr>
          <w:rFonts w:ascii="Times New Roman" w:eastAsia="Times New Roman" w:hAnsi="Times New Roman" w:cs="Times New Roman"/>
          <w:b/>
          <w:bCs/>
          <w:spacing w:val="3"/>
          <w:kern w:val="0"/>
          <w:sz w:val="32"/>
          <w:szCs w:val="32"/>
          <w14:ligatures w14:val="none"/>
        </w:rPr>
        <w:t xml:space="preserve"> App</w:t>
      </w:r>
    </w:p>
    <w:p w14:paraId="37924BAE" w14:textId="0F7081D1" w:rsidR="00D92DFB" w:rsidRDefault="00D92DFB" w:rsidP="00D92DFB">
      <w:pPr>
        <w:spacing w:after="0" w:line="276" w:lineRule="auto"/>
        <w:ind w:left="14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You can find the official </w:t>
      </w:r>
      <w:proofErr w:type="spellStart"/>
      <w:r w:rsidRPr="00472C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Nanoleaf</w:t>
      </w:r>
      <w:proofErr w:type="spellEnd"/>
      <w:r w:rsidRPr="00472C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App</w:t>
      </w:r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in the </w:t>
      </w:r>
      <w:r w:rsidR="00AC08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Google Play Store</w:t>
      </w:r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Make sure you have the latest version.</w:t>
      </w:r>
    </w:p>
    <w:p w14:paraId="6BC4927C" w14:textId="77777777" w:rsidR="00AC08F2" w:rsidRPr="00AC08F2" w:rsidRDefault="00D92DFB" w:rsidP="00D92DFB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92DFB">
        <w:rPr>
          <w:rFonts w:ascii="Times New Roman" w:eastAsia="Times New Roman" w:hAnsi="Times New Roman" w:cs="Times New Roman"/>
          <w:b/>
          <w:bCs/>
          <w:spacing w:val="3"/>
          <w:kern w:val="0"/>
          <w:sz w:val="32"/>
          <w:szCs w:val="32"/>
          <w14:ligatures w14:val="none"/>
        </w:rPr>
        <w:t>Pair Your Shapes</w:t>
      </w:r>
    </w:p>
    <w:p w14:paraId="066CF986" w14:textId="77777777" w:rsidR="00AC08F2" w:rsidRDefault="00AC08F2" w:rsidP="00AC08F2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C08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On the Dashboard, tap the pencil icon in the top right corner.</w:t>
      </w:r>
    </w:p>
    <w:p w14:paraId="7207DC30" w14:textId="77777777" w:rsidR="00AC08F2" w:rsidRDefault="00AC08F2" w:rsidP="00AC08F2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C08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Tap “Add Device +”</w:t>
      </w:r>
    </w:p>
    <w:p w14:paraId="38BF22E0" w14:textId="77777777" w:rsidR="00AC08F2" w:rsidRDefault="00AC08F2" w:rsidP="00AC08F2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C08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Under Decor, Select Shapes as your product.</w:t>
      </w:r>
    </w:p>
    <w:p w14:paraId="6C340974" w14:textId="77777777" w:rsidR="00AC08F2" w:rsidRDefault="00AC08F2" w:rsidP="00AC08F2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C08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 app will automatically open up the pairing window.</w:t>
      </w:r>
    </w:p>
    <w:p w14:paraId="3A3C08C9" w14:textId="578A3585" w:rsidR="00AC08F2" w:rsidRPr="00AC08F2" w:rsidRDefault="00AC08F2" w:rsidP="00AC08F2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C08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Follow the instructions on the screen to either:</w:t>
      </w:r>
    </w:p>
    <w:p w14:paraId="6672360D" w14:textId="77777777" w:rsidR="00D92DFB" w:rsidRPr="00472C35" w:rsidRDefault="00D92DFB" w:rsidP="00D92DFB">
      <w:pPr>
        <w:spacing w:after="0" w:line="276" w:lineRule="auto"/>
        <w:ind w:left="960" w:firstLine="48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72C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Option A</w:t>
      </w:r>
      <w:r w:rsidRPr="00486A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: </w:t>
      </w:r>
      <w:r w:rsidRPr="00472C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Scan the QR code</w:t>
      </w:r>
    </w:p>
    <w:p w14:paraId="07A64E43" w14:textId="77777777" w:rsidR="00042061" w:rsidRDefault="00D92DFB" w:rsidP="00AC08F2">
      <w:pPr>
        <w:spacing w:after="0" w:line="276" w:lineRule="auto"/>
        <w:ind w:left="14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2C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Option B</w:t>
      </w:r>
      <w:r w:rsidRPr="00486A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: </w:t>
      </w:r>
      <w:r w:rsidR="0004206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Ensure that NFC is enabled. Hold the top of your device </w:t>
      </w:r>
    </w:p>
    <w:p w14:paraId="3076EF5E" w14:textId="2D35E531" w:rsidR="00D92DFB" w:rsidRPr="00472C35" w:rsidRDefault="00042061" w:rsidP="00042061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over the buttons on your controller to pair. </w:t>
      </w:r>
    </w:p>
    <w:p w14:paraId="570D7EBE" w14:textId="77777777" w:rsidR="00042061" w:rsidRDefault="00D92DFB" w:rsidP="00042061">
      <w:pPr>
        <w:spacing w:after="0" w:line="276" w:lineRule="auto"/>
        <w:ind w:left="144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72C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Option C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: </w:t>
      </w:r>
      <w:r w:rsidR="00042061" w:rsidRPr="0004206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Select the product you want to pair. Once identified, </w:t>
      </w:r>
      <w:r w:rsidR="00042061" w:rsidRPr="000420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tap to </w:t>
      </w:r>
    </w:p>
    <w:p w14:paraId="71503609" w14:textId="77777777" w:rsidR="00042061" w:rsidRDefault="00042061" w:rsidP="00042061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20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Pair</w:t>
      </w:r>
      <w:r w:rsidRPr="0004206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Enter your 8-digit pairing code (found on the Quick Start </w:t>
      </w:r>
    </w:p>
    <w:p w14:paraId="01C4B71C" w14:textId="3BC435C9" w:rsidR="00042061" w:rsidRDefault="00042061" w:rsidP="00042061">
      <w:pPr>
        <w:spacing w:after="0" w:line="276" w:lineRule="auto"/>
        <w:ind w:left="21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206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Guide, PSU, or Controller).</w:t>
      </w:r>
    </w:p>
    <w:p w14:paraId="5BC9D2D9" w14:textId="0C94829D" w:rsidR="00984186" w:rsidRDefault="00D92DFB" w:rsidP="008D4352">
      <w:pPr>
        <w:pStyle w:val="ListParagraph"/>
        <w:numPr>
          <w:ilvl w:val="0"/>
          <w:numId w:val="44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206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Your </w:t>
      </w:r>
      <w:proofErr w:type="spellStart"/>
      <w:r w:rsidRPr="0004206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Nanoleaf</w:t>
      </w:r>
      <w:proofErr w:type="spellEnd"/>
      <w:r w:rsidRPr="0004206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Shapes should now be connected and ready t</w:t>
      </w:r>
      <w:r w:rsidR="00D571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o go. </w:t>
      </w:r>
    </w:p>
    <w:p w14:paraId="0C701369" w14:textId="2B7F7E52" w:rsidR="00D571E0" w:rsidRDefault="00D571E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 w:type="page"/>
      </w:r>
    </w:p>
    <w:p w14:paraId="551DC92F" w14:textId="2ED2BEA1" w:rsidR="00D571E0" w:rsidRDefault="00D571E0" w:rsidP="00D571E0">
      <w:pPr>
        <w:spacing w:after="0" w:line="276" w:lineRule="auto"/>
        <w:ind w:left="9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 wp14:anchorId="65E7EBF2" wp14:editId="31689A31">
            <wp:extent cx="4476750" cy="8256117"/>
            <wp:effectExtent l="0" t="0" r="0" b="0"/>
            <wp:docPr id="209163319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633198" name="Picture 209163319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966" cy="827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F3C55" w14:textId="00711D14" w:rsidR="00D571E0" w:rsidRPr="00D571E0" w:rsidRDefault="00D571E0" w:rsidP="00D571E0">
      <w:pPr>
        <w:pStyle w:val="Heading2"/>
        <w:spacing w:before="0" w:line="360" w:lineRule="auto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D571E0">
        <w:rPr>
          <w:rFonts w:ascii="Times New Roman" w:hAnsi="Times New Roman" w:cs="Times New Roman"/>
          <w:b/>
          <w:bCs/>
          <w:color w:val="auto"/>
          <w:sz w:val="40"/>
          <w:szCs w:val="40"/>
        </w:rPr>
        <w:t>Controlling Your Panels</w:t>
      </w:r>
    </w:p>
    <w:p w14:paraId="19DA4187" w14:textId="77777777" w:rsidR="00D571E0" w:rsidRPr="0027267F" w:rsidRDefault="00D571E0" w:rsidP="00D571E0">
      <w:pPr>
        <w:pStyle w:val="Heading3"/>
        <w:spacing w:before="0" w:beforeAutospacing="0" w:after="0" w:afterAutospacing="0" w:line="276" w:lineRule="auto"/>
        <w:rPr>
          <w:spacing w:val="3"/>
          <w:sz w:val="36"/>
          <w:szCs w:val="36"/>
        </w:rPr>
      </w:pPr>
      <w:r w:rsidRPr="0027267F">
        <w:rPr>
          <w:spacing w:val="3"/>
          <w:sz w:val="36"/>
          <w:szCs w:val="36"/>
        </w:rPr>
        <w:t>Controller</w:t>
      </w:r>
    </w:p>
    <w:p w14:paraId="651097CE" w14:textId="77777777" w:rsidR="00D571E0" w:rsidRPr="00D571E0" w:rsidRDefault="00D571E0" w:rsidP="00D571E0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571E0">
        <w:rPr>
          <w:sz w:val="28"/>
          <w:szCs w:val="28"/>
        </w:rPr>
        <w:t xml:space="preserve">The Controller is the brain of the </w:t>
      </w:r>
      <w:proofErr w:type="spellStart"/>
      <w:r w:rsidRPr="00D571E0">
        <w:rPr>
          <w:sz w:val="28"/>
          <w:szCs w:val="28"/>
        </w:rPr>
        <w:t>Nanoleaf</w:t>
      </w:r>
      <w:proofErr w:type="spellEnd"/>
      <w:r w:rsidRPr="00D571E0">
        <w:rPr>
          <w:sz w:val="28"/>
          <w:szCs w:val="28"/>
        </w:rPr>
        <w:t xml:space="preserve"> Shapes. The touch control buttons on the Controller provide convenient shortcuts to common commands. The Controller can be attached to any available linker slot in your layout.</w:t>
      </w:r>
    </w:p>
    <w:p w14:paraId="588BFF2B" w14:textId="6AE1D8EC" w:rsidR="00D571E0" w:rsidRDefault="00D571E0" w:rsidP="00D571E0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 wp14:anchorId="754BBEC8" wp14:editId="560ECE5C">
            <wp:extent cx="5772956" cy="4715533"/>
            <wp:effectExtent l="0" t="0" r="0" b="8890"/>
            <wp:docPr id="204546740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467407" name="Picture 204546740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956" cy="471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2EAF0" w14:textId="2C69BA33" w:rsidR="00D571E0" w:rsidRPr="0027267F" w:rsidRDefault="00D571E0" w:rsidP="00D571E0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7267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Advanced Button Controls</w:t>
      </w:r>
    </w:p>
    <w:p w14:paraId="03CB833E" w14:textId="77777777" w:rsidR="0027267F" w:rsidRDefault="0027267F" w:rsidP="00D571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267F">
        <w:rPr>
          <w:rFonts w:ascii="Times New Roman" w:hAnsi="Times New Roman" w:cs="Times New Roman"/>
          <w:sz w:val="28"/>
          <w:szCs w:val="28"/>
        </w:rPr>
        <w:t xml:space="preserve">You can also use the Controller’s touch buttons for advanced commands—most commands can be executed by holding buttons, or tapping two buttons at once. </w:t>
      </w:r>
    </w:p>
    <w:p w14:paraId="2CC51359" w14:textId="77777777" w:rsidR="0027267F" w:rsidRDefault="0027267F" w:rsidP="00D571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7465E02" w14:textId="77777777" w:rsidR="0027267F" w:rsidRDefault="0027267F" w:rsidP="00D571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8B2A7B8" w14:textId="77777777" w:rsidR="0027267F" w:rsidRDefault="0027267F" w:rsidP="00D571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9467F15" w14:textId="77777777" w:rsidR="0027267F" w:rsidRDefault="0027267F" w:rsidP="00D571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6FB37FB" w14:textId="77777777" w:rsidR="0027267F" w:rsidRDefault="0027267F" w:rsidP="00D571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AD00EC9" w14:textId="2542BBF6" w:rsidR="00D571E0" w:rsidRDefault="0027267F" w:rsidP="00D571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267F">
        <w:rPr>
          <w:rFonts w:ascii="Times New Roman" w:hAnsi="Times New Roman" w:cs="Times New Roman"/>
          <w:sz w:val="28"/>
          <w:szCs w:val="28"/>
        </w:rPr>
        <w:t>Here is a full list of shortcuts:</w:t>
      </w:r>
    </w:p>
    <w:p w14:paraId="0662AB0C" w14:textId="0C319739" w:rsidR="0027267F" w:rsidRDefault="0027267F" w:rsidP="00D571E0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0AFC7D8" wp14:editId="609AA603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4117975" cy="7971790"/>
            <wp:effectExtent l="0" t="0" r="0" b="0"/>
            <wp:wrapSquare wrapText="bothSides"/>
            <wp:docPr id="21580930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09305" name="Picture 21580930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975" cy="797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87BB2" w14:textId="77777777" w:rsidR="0027267F" w:rsidRPr="0027267F" w:rsidRDefault="0027267F" w:rsidP="0027267F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425A1982" w14:textId="77777777" w:rsidR="0027267F" w:rsidRPr="0027267F" w:rsidRDefault="0027267F" w:rsidP="0027267F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05E9C800" w14:textId="77777777" w:rsidR="0027267F" w:rsidRPr="0027267F" w:rsidRDefault="0027267F" w:rsidP="0027267F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451CD928" w14:textId="77777777" w:rsidR="0027267F" w:rsidRPr="0027267F" w:rsidRDefault="0027267F" w:rsidP="0027267F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36460B82" w14:textId="77777777" w:rsidR="0027267F" w:rsidRPr="0027267F" w:rsidRDefault="0027267F" w:rsidP="0027267F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4A89E1D9" w14:textId="77777777" w:rsidR="0027267F" w:rsidRPr="0027267F" w:rsidRDefault="0027267F" w:rsidP="0027267F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66E327EE" w14:textId="77777777" w:rsidR="0027267F" w:rsidRPr="0027267F" w:rsidRDefault="0027267F" w:rsidP="0027267F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481844BE" w14:textId="77777777" w:rsidR="0027267F" w:rsidRPr="0027267F" w:rsidRDefault="0027267F" w:rsidP="0027267F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5DAC51CD" w14:textId="77777777" w:rsidR="0027267F" w:rsidRPr="0027267F" w:rsidRDefault="0027267F" w:rsidP="0027267F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241078FB" w14:textId="77777777" w:rsidR="0027267F" w:rsidRPr="0027267F" w:rsidRDefault="0027267F" w:rsidP="0027267F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75D92CCE" w14:textId="77777777" w:rsidR="0027267F" w:rsidRPr="0027267F" w:rsidRDefault="0027267F" w:rsidP="0027267F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2CCA6F62" w14:textId="77777777" w:rsidR="0027267F" w:rsidRPr="0027267F" w:rsidRDefault="0027267F" w:rsidP="0027267F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7839652A" w14:textId="77777777" w:rsidR="0027267F" w:rsidRPr="0027267F" w:rsidRDefault="0027267F" w:rsidP="0027267F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69D37B6D" w14:textId="77777777" w:rsidR="0027267F" w:rsidRPr="0027267F" w:rsidRDefault="0027267F" w:rsidP="0027267F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4D9F5A65" w14:textId="77777777" w:rsidR="0027267F" w:rsidRPr="0027267F" w:rsidRDefault="0027267F" w:rsidP="0027267F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588B715B" w14:textId="77777777" w:rsidR="0027267F" w:rsidRPr="0027267F" w:rsidRDefault="0027267F" w:rsidP="0027267F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285B9706" w14:textId="77777777" w:rsidR="0027267F" w:rsidRDefault="0027267F" w:rsidP="0027267F">
      <w:pP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</w:p>
    <w:p w14:paraId="6CE60F0B" w14:textId="77777777" w:rsidR="0027267F" w:rsidRDefault="0027267F" w:rsidP="0027267F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71C43073" w14:textId="77777777" w:rsidR="0027267F" w:rsidRPr="0027267F" w:rsidRDefault="0027267F" w:rsidP="0027267F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267F">
        <w:rPr>
          <w:rFonts w:ascii="Times New Roman" w:eastAsia="Times New Roman" w:hAnsi="Times New Roman" w:cs="Times New Roman"/>
          <w:b/>
          <w:bCs/>
          <w:sz w:val="36"/>
          <w:szCs w:val="36"/>
        </w:rPr>
        <w:t>Touch Actions</w:t>
      </w:r>
    </w:p>
    <w:p w14:paraId="680E401B" w14:textId="1B9F827A" w:rsidR="0027267F" w:rsidRPr="0027267F" w:rsidRDefault="0027267F" w:rsidP="0027267F">
      <w:pPr>
        <w:rPr>
          <w:rFonts w:ascii="Times New Roman" w:eastAsia="Times New Roman" w:hAnsi="Times New Roman" w:cs="Times New Roman"/>
          <w:sz w:val="28"/>
          <w:szCs w:val="28"/>
        </w:rPr>
      </w:pPr>
      <w:r w:rsidRPr="0027267F">
        <w:rPr>
          <w:rFonts w:ascii="Times New Roman" w:eastAsia="Times New Roman" w:hAnsi="Times New Roman" w:cs="Times New Roman"/>
          <w:sz w:val="28"/>
          <w:szCs w:val="28"/>
        </w:rPr>
        <w:t>Touch Actions transform each light panel into a smart button, allowing for the most seamless control of your entire smart home. With as little as a single press on a panel, activate HomeKit Scenes to control any or all of your HomeKit products at once. </w:t>
      </w:r>
    </w:p>
    <w:p w14:paraId="05BE463F" w14:textId="77777777" w:rsidR="0027267F" w:rsidRPr="0027267F" w:rsidRDefault="0027267F" w:rsidP="0027267F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267F">
        <w:rPr>
          <w:rFonts w:ascii="Times New Roman" w:eastAsia="Times New Roman" w:hAnsi="Times New Roman" w:cs="Times New Roman"/>
          <w:b/>
          <w:bCs/>
          <w:sz w:val="36"/>
          <w:szCs w:val="36"/>
        </w:rPr>
        <w:t>Touch Gestures</w:t>
      </w:r>
    </w:p>
    <w:p w14:paraId="706B98A5" w14:textId="008C5D49" w:rsidR="0027267F" w:rsidRPr="0027267F" w:rsidRDefault="0027267F" w:rsidP="0027267F">
      <w:pPr>
        <w:rPr>
          <w:rFonts w:ascii="Times New Roman" w:eastAsia="Times New Roman" w:hAnsi="Times New Roman" w:cs="Times New Roman"/>
          <w:sz w:val="28"/>
          <w:szCs w:val="28"/>
        </w:rPr>
      </w:pPr>
      <w:r w:rsidRPr="0027267F">
        <w:rPr>
          <w:rFonts w:ascii="Times New Roman" w:eastAsia="Times New Roman" w:hAnsi="Times New Roman" w:cs="Times New Roman"/>
          <w:sz w:val="28"/>
          <w:szCs w:val="28"/>
        </w:rPr>
        <w:t>Touch Gestures can be used to change brightness and Scenes or turn your Shapes on and off. </w:t>
      </w:r>
    </w:p>
    <w:p w14:paraId="6ACBF00B" w14:textId="77777777" w:rsidR="0027267F" w:rsidRPr="0027267F" w:rsidRDefault="0027267F" w:rsidP="0027267F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27267F">
        <w:rPr>
          <w:rFonts w:ascii="Times New Roman" w:eastAsia="Times New Roman" w:hAnsi="Times New Roman" w:cs="Times New Roman"/>
          <w:b/>
          <w:bCs/>
          <w:sz w:val="36"/>
          <w:szCs w:val="36"/>
        </w:rPr>
        <w:t>Nanoleaf</w:t>
      </w:r>
      <w:proofErr w:type="spellEnd"/>
      <w:r w:rsidRPr="0027267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App</w:t>
      </w:r>
    </w:p>
    <w:p w14:paraId="2CC4CAD0" w14:textId="59D99D80" w:rsidR="0027267F" w:rsidRPr="0027267F" w:rsidRDefault="0027267F" w:rsidP="0027267F">
      <w:pPr>
        <w:rPr>
          <w:rFonts w:ascii="Times New Roman" w:eastAsia="Times New Roman" w:hAnsi="Times New Roman" w:cs="Times New Roman"/>
          <w:sz w:val="28"/>
          <w:szCs w:val="28"/>
        </w:rPr>
      </w:pPr>
      <w:r w:rsidRPr="0027267F">
        <w:rPr>
          <w:rFonts w:ascii="Times New Roman" w:eastAsia="Times New Roman" w:hAnsi="Times New Roman" w:cs="Times New Roman"/>
          <w:sz w:val="28"/>
          <w:szCs w:val="28"/>
        </w:rPr>
        <w:t>Turn your lighting on and off, control brightness, group lights by home and by room, create and use Scenes, and much more.</w:t>
      </w:r>
    </w:p>
    <w:p w14:paraId="24CB61C7" w14:textId="6574D458" w:rsidR="0027267F" w:rsidRDefault="0027267F" w:rsidP="0027267F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4E032526" wp14:editId="4F2204C0">
            <wp:extent cx="4020111" cy="3572374"/>
            <wp:effectExtent l="0" t="0" r="0" b="9525"/>
            <wp:docPr id="125777829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78292" name="Picture 125777829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357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BD367" w14:textId="77777777" w:rsidR="0027267F" w:rsidRDefault="0027267F" w:rsidP="0027267F">
      <w:pPr>
        <w:pStyle w:val="Heading3"/>
        <w:shd w:val="clear" w:color="auto" w:fill="FFFFFF"/>
        <w:spacing w:before="0" w:beforeAutospacing="0" w:after="0" w:afterAutospacing="0"/>
        <w:rPr>
          <w:color w:val="2D2F30"/>
          <w:spacing w:val="3"/>
          <w:sz w:val="36"/>
          <w:szCs w:val="36"/>
        </w:rPr>
      </w:pPr>
    </w:p>
    <w:p w14:paraId="0EC722B1" w14:textId="36E79E98" w:rsidR="0027267F" w:rsidRPr="0027267F" w:rsidRDefault="0027267F" w:rsidP="0027267F">
      <w:pPr>
        <w:pStyle w:val="Heading3"/>
        <w:shd w:val="clear" w:color="auto" w:fill="FFFFFF"/>
        <w:spacing w:before="0" w:beforeAutospacing="0" w:after="0" w:afterAutospacing="0"/>
        <w:rPr>
          <w:color w:val="2D2F30"/>
          <w:spacing w:val="3"/>
          <w:sz w:val="36"/>
          <w:szCs w:val="36"/>
        </w:rPr>
      </w:pPr>
      <w:r w:rsidRPr="0027267F">
        <w:rPr>
          <w:color w:val="2D2F30"/>
          <w:spacing w:val="3"/>
          <w:sz w:val="36"/>
          <w:szCs w:val="36"/>
        </w:rPr>
        <w:t>Voice Control</w:t>
      </w:r>
    </w:p>
    <w:p w14:paraId="0141FFA8" w14:textId="77777777" w:rsidR="0027267F" w:rsidRDefault="0027267F" w:rsidP="0027267F">
      <w:pPr>
        <w:pStyle w:val="NormalWeb"/>
        <w:shd w:val="clear" w:color="auto" w:fill="FFFFFF"/>
        <w:spacing w:before="0" w:beforeAutospacing="0" w:after="0" w:afterAutospacing="0"/>
        <w:rPr>
          <w:color w:val="2D2F30"/>
          <w:sz w:val="28"/>
          <w:szCs w:val="28"/>
        </w:rPr>
      </w:pPr>
      <w:r w:rsidRPr="0027267F">
        <w:rPr>
          <w:color w:val="2D2F30"/>
          <w:sz w:val="28"/>
          <w:szCs w:val="28"/>
        </w:rPr>
        <w:t xml:space="preserve">You can easily control your Shapes by voice in a few different ways. In the </w:t>
      </w:r>
      <w:proofErr w:type="spellStart"/>
      <w:r w:rsidRPr="0027267F">
        <w:rPr>
          <w:color w:val="2D2F30"/>
          <w:sz w:val="28"/>
          <w:szCs w:val="28"/>
        </w:rPr>
        <w:t>Nanoleaf</w:t>
      </w:r>
      <w:proofErr w:type="spellEnd"/>
      <w:r w:rsidRPr="0027267F">
        <w:rPr>
          <w:color w:val="2D2F30"/>
          <w:sz w:val="28"/>
          <w:szCs w:val="28"/>
        </w:rPr>
        <w:t xml:space="preserve"> App, make sure to name your panels with something simple.</w:t>
      </w:r>
    </w:p>
    <w:p w14:paraId="088A98F1" w14:textId="6DDE391D" w:rsidR="0027267F" w:rsidRPr="0027267F" w:rsidRDefault="0027267F" w:rsidP="0027267F">
      <w:pPr>
        <w:pStyle w:val="NormalWeb"/>
        <w:shd w:val="clear" w:color="auto" w:fill="FFFFFF"/>
        <w:spacing w:before="0" w:beforeAutospacing="0" w:after="0" w:afterAutospacing="0"/>
        <w:rPr>
          <w:color w:val="2D2F30"/>
          <w:sz w:val="28"/>
          <w:szCs w:val="28"/>
        </w:rPr>
      </w:pPr>
      <w:r>
        <w:rPr>
          <w:noProof/>
          <w:color w:val="2D2F30"/>
          <w:sz w:val="28"/>
          <w:szCs w:val="28"/>
          <w14:ligatures w14:val="standardContextual"/>
        </w:rPr>
        <w:drawing>
          <wp:inline distT="0" distB="0" distL="0" distR="0" wp14:anchorId="2E94DCFB" wp14:editId="160F1DBA">
            <wp:extent cx="4039164" cy="5391902"/>
            <wp:effectExtent l="0" t="0" r="0" b="0"/>
            <wp:docPr id="55349327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493274" name="Picture 55349327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539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496AE" w14:textId="17757CAB" w:rsidR="0027267F" w:rsidRDefault="0027267F" w:rsidP="0027267F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7267F">
        <w:rPr>
          <w:rFonts w:ascii="Times New Roman" w:eastAsia="Times New Roman" w:hAnsi="Times New Roman" w:cs="Times New Roman"/>
          <w:b/>
          <w:bCs/>
          <w:sz w:val="40"/>
          <w:szCs w:val="40"/>
        </w:rPr>
        <w:t>Problems &amp; Solutions</w:t>
      </w:r>
    </w:p>
    <w:p w14:paraId="0EB3B408" w14:textId="77777777" w:rsidR="0027267F" w:rsidRPr="0027267F" w:rsidRDefault="0027267F" w:rsidP="001B232E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267F">
        <w:rPr>
          <w:rFonts w:ascii="Times New Roman" w:eastAsia="Times New Roman" w:hAnsi="Times New Roman" w:cs="Times New Roman"/>
          <w:b/>
          <w:bCs/>
          <w:sz w:val="36"/>
          <w:szCs w:val="36"/>
        </w:rPr>
        <w:t>Reset</w:t>
      </w:r>
    </w:p>
    <w:p w14:paraId="1F0E5E17" w14:textId="77777777" w:rsidR="0027267F" w:rsidRPr="0027267F" w:rsidRDefault="0027267F" w:rsidP="001B23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7F">
        <w:rPr>
          <w:rFonts w:ascii="Times New Roman" w:eastAsia="Times New Roman" w:hAnsi="Times New Roman" w:cs="Times New Roman"/>
          <w:sz w:val="28"/>
          <w:szCs w:val="28"/>
        </w:rPr>
        <w:t>This will reset the Wi-Fi and all saved pairing configurations. Your saved scenes will remain.</w:t>
      </w:r>
    </w:p>
    <w:p w14:paraId="0509CD10" w14:textId="77777777" w:rsidR="001B232E" w:rsidRDefault="0027267F" w:rsidP="001B232E">
      <w:pPr>
        <w:pStyle w:val="ListParagraph"/>
        <w:numPr>
          <w:ilvl w:val="0"/>
          <w:numId w:val="49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32E">
        <w:rPr>
          <w:rFonts w:ascii="Times New Roman" w:eastAsia="Times New Roman" w:hAnsi="Times New Roman" w:cs="Times New Roman"/>
          <w:sz w:val="28"/>
          <w:szCs w:val="28"/>
        </w:rPr>
        <w:t>Press and hold the Power and brighten buttons together on the Controller for 15 seconds.</w:t>
      </w:r>
    </w:p>
    <w:p w14:paraId="09F87867" w14:textId="77777777" w:rsidR="001B232E" w:rsidRDefault="0027267F" w:rsidP="001B232E">
      <w:pPr>
        <w:pStyle w:val="ListParagraph"/>
        <w:numPr>
          <w:ilvl w:val="0"/>
          <w:numId w:val="49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32E">
        <w:rPr>
          <w:rFonts w:ascii="Times New Roman" w:eastAsia="Times New Roman" w:hAnsi="Times New Roman" w:cs="Times New Roman"/>
          <w:sz w:val="28"/>
          <w:szCs w:val="28"/>
        </w:rPr>
        <w:t>Let go once the Status LED starts flashing.</w:t>
      </w:r>
    </w:p>
    <w:p w14:paraId="62AE41FA" w14:textId="77777777" w:rsidR="001B232E" w:rsidRDefault="0027267F" w:rsidP="001B232E">
      <w:pPr>
        <w:pStyle w:val="ListParagraph"/>
        <w:numPr>
          <w:ilvl w:val="0"/>
          <w:numId w:val="49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32E">
        <w:rPr>
          <w:rFonts w:ascii="Times New Roman" w:eastAsia="Times New Roman" w:hAnsi="Times New Roman" w:cs="Times New Roman"/>
          <w:sz w:val="28"/>
          <w:szCs w:val="28"/>
        </w:rPr>
        <w:t>Wait for the Power button LED to remain on and steady.</w:t>
      </w:r>
    </w:p>
    <w:p w14:paraId="3769B8D4" w14:textId="31B0B220" w:rsidR="0027267F" w:rsidRPr="001B232E" w:rsidRDefault="0027267F" w:rsidP="001B232E">
      <w:pPr>
        <w:pStyle w:val="ListParagraph"/>
        <w:numPr>
          <w:ilvl w:val="0"/>
          <w:numId w:val="49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32E">
        <w:rPr>
          <w:rFonts w:ascii="Times New Roman" w:eastAsia="Times New Roman" w:hAnsi="Times New Roman" w:cs="Times New Roman"/>
          <w:sz w:val="28"/>
          <w:szCs w:val="28"/>
        </w:rPr>
        <w:t xml:space="preserve">On the </w:t>
      </w:r>
      <w:proofErr w:type="spellStart"/>
      <w:r w:rsidRPr="001B232E">
        <w:rPr>
          <w:rFonts w:ascii="Times New Roman" w:eastAsia="Times New Roman" w:hAnsi="Times New Roman" w:cs="Times New Roman"/>
          <w:sz w:val="28"/>
          <w:szCs w:val="28"/>
        </w:rPr>
        <w:t>Nanoleaf</w:t>
      </w:r>
      <w:proofErr w:type="spellEnd"/>
      <w:r w:rsidRPr="001B232E">
        <w:rPr>
          <w:rFonts w:ascii="Times New Roman" w:eastAsia="Times New Roman" w:hAnsi="Times New Roman" w:cs="Times New Roman"/>
          <w:sz w:val="28"/>
          <w:szCs w:val="28"/>
        </w:rPr>
        <w:t xml:space="preserve"> App, delete the previous device and re-pair it again.</w:t>
      </w:r>
    </w:p>
    <w:p w14:paraId="7D583B47" w14:textId="77777777" w:rsidR="001B232E" w:rsidRDefault="001B232E" w:rsidP="0027267F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57094146" w14:textId="0D1F1AEA" w:rsidR="0027267F" w:rsidRDefault="001B232E" w:rsidP="0027267F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Common Solutions</w:t>
      </w:r>
    </w:p>
    <w:p w14:paraId="046F5964" w14:textId="1A04EC87" w:rsidR="001B232E" w:rsidRDefault="001B232E" w:rsidP="0027267F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B232E">
        <w:rPr>
          <w:rFonts w:ascii="Times New Roman" w:eastAsia="Times New Roman" w:hAnsi="Times New Roman" w:cs="Times New Roman"/>
          <w:b/>
          <w:bCs/>
          <w:sz w:val="32"/>
          <w:szCs w:val="32"/>
        </w:rPr>
        <w:t>“My Shapes are paired but unreachable.”</w:t>
      </w:r>
    </w:p>
    <w:p w14:paraId="7FF725CB" w14:textId="73BDC479" w:rsidR="001B232E" w:rsidRDefault="001B232E" w:rsidP="0027267F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52274E97" wp14:editId="2B7E21B4">
            <wp:extent cx="3286584" cy="1914792"/>
            <wp:effectExtent l="0" t="0" r="9525" b="9525"/>
            <wp:docPr id="83279378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793782" name="Picture 83279378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584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6FE05" w14:textId="2F71D28E" w:rsidR="001B232E" w:rsidRDefault="001B232E" w:rsidP="0027267F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“I am not able to pair my Shapes.”</w:t>
      </w:r>
    </w:p>
    <w:p w14:paraId="7DBA074D" w14:textId="5DD3FB2E" w:rsidR="001B232E" w:rsidRDefault="001B232E" w:rsidP="0027267F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2858029B" wp14:editId="75BC64DB">
            <wp:extent cx="4077269" cy="1238423"/>
            <wp:effectExtent l="0" t="0" r="0" b="0"/>
            <wp:docPr id="46822779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27794" name="Picture 46822779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D6092" w14:textId="2B2320BC" w:rsidR="001B232E" w:rsidRDefault="001B232E" w:rsidP="0027267F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“I don’t see my Shapes in the App for setup.”</w:t>
      </w:r>
    </w:p>
    <w:p w14:paraId="38F82D97" w14:textId="43605825" w:rsidR="001B232E" w:rsidRPr="001B232E" w:rsidRDefault="001B232E" w:rsidP="0027267F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2225E7A" wp14:editId="04F98DF6">
            <wp:extent cx="3267075" cy="3214013"/>
            <wp:effectExtent l="0" t="0" r="0" b="5715"/>
            <wp:docPr id="63741993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419936" name="Picture 63741993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023" cy="322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32E" w:rsidRPr="001B2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4742" w14:textId="77777777" w:rsidR="0027267F" w:rsidRDefault="0027267F" w:rsidP="0027267F">
      <w:pPr>
        <w:spacing w:after="0" w:line="240" w:lineRule="auto"/>
      </w:pPr>
      <w:r>
        <w:separator/>
      </w:r>
    </w:p>
  </w:endnote>
  <w:endnote w:type="continuationSeparator" w:id="0">
    <w:p w14:paraId="09DADC1F" w14:textId="77777777" w:rsidR="0027267F" w:rsidRDefault="0027267F" w:rsidP="0027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D1DC" w14:textId="77777777" w:rsidR="0027267F" w:rsidRDefault="0027267F" w:rsidP="0027267F">
      <w:pPr>
        <w:spacing w:after="0" w:line="240" w:lineRule="auto"/>
      </w:pPr>
      <w:r>
        <w:separator/>
      </w:r>
    </w:p>
  </w:footnote>
  <w:footnote w:type="continuationSeparator" w:id="0">
    <w:p w14:paraId="797847BF" w14:textId="77777777" w:rsidR="0027267F" w:rsidRDefault="0027267F" w:rsidP="00272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BBD"/>
    <w:multiLevelType w:val="hybridMultilevel"/>
    <w:tmpl w:val="D7F2E204"/>
    <w:lvl w:ilvl="0" w:tplc="88AEEB4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C78CD"/>
    <w:multiLevelType w:val="multilevel"/>
    <w:tmpl w:val="36A6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201E1"/>
    <w:multiLevelType w:val="multilevel"/>
    <w:tmpl w:val="9BEA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558BD"/>
    <w:multiLevelType w:val="hybridMultilevel"/>
    <w:tmpl w:val="5A5034B2"/>
    <w:lvl w:ilvl="0" w:tplc="18E43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494F"/>
    <w:multiLevelType w:val="hybridMultilevel"/>
    <w:tmpl w:val="5A307744"/>
    <w:lvl w:ilvl="0" w:tplc="CCA6A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D1CBE"/>
    <w:multiLevelType w:val="multilevel"/>
    <w:tmpl w:val="D9DE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5949A9"/>
    <w:multiLevelType w:val="hybridMultilevel"/>
    <w:tmpl w:val="E9B0AF86"/>
    <w:lvl w:ilvl="0" w:tplc="498E56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356BA"/>
    <w:multiLevelType w:val="hybridMultilevel"/>
    <w:tmpl w:val="961662C4"/>
    <w:lvl w:ilvl="0" w:tplc="9878BA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C7780"/>
    <w:multiLevelType w:val="multilevel"/>
    <w:tmpl w:val="7ACA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E821A1"/>
    <w:multiLevelType w:val="multilevel"/>
    <w:tmpl w:val="926E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9324DD"/>
    <w:multiLevelType w:val="hybridMultilevel"/>
    <w:tmpl w:val="00EE0040"/>
    <w:lvl w:ilvl="0" w:tplc="0980E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E2052"/>
    <w:multiLevelType w:val="multilevel"/>
    <w:tmpl w:val="29AA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E679E3"/>
    <w:multiLevelType w:val="hybridMultilevel"/>
    <w:tmpl w:val="444EC864"/>
    <w:lvl w:ilvl="0" w:tplc="DDD82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DD82B6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F463C"/>
    <w:multiLevelType w:val="hybridMultilevel"/>
    <w:tmpl w:val="56A43E16"/>
    <w:lvl w:ilvl="0" w:tplc="AEB4E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63146"/>
    <w:multiLevelType w:val="hybridMultilevel"/>
    <w:tmpl w:val="D7EE5994"/>
    <w:lvl w:ilvl="0" w:tplc="067AD8DA">
      <w:start w:val="1"/>
      <w:numFmt w:val="decimal"/>
      <w:lvlText w:val="%1."/>
      <w:lvlJc w:val="left"/>
      <w:pPr>
        <w:ind w:left="13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B77080B"/>
    <w:multiLevelType w:val="multilevel"/>
    <w:tmpl w:val="92B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030096"/>
    <w:multiLevelType w:val="multilevel"/>
    <w:tmpl w:val="3CCA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D32E2E"/>
    <w:multiLevelType w:val="multilevel"/>
    <w:tmpl w:val="B0C6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E826F7"/>
    <w:multiLevelType w:val="multilevel"/>
    <w:tmpl w:val="043A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364491"/>
    <w:multiLevelType w:val="hybridMultilevel"/>
    <w:tmpl w:val="D9C01FA0"/>
    <w:lvl w:ilvl="0" w:tplc="B512F9E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43D1199"/>
    <w:multiLevelType w:val="hybridMultilevel"/>
    <w:tmpl w:val="53F8A21A"/>
    <w:lvl w:ilvl="0" w:tplc="3ADEC4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632118">
    <w:abstractNumId w:val="1"/>
    <w:lvlOverride w:ilvl="0">
      <w:lvl w:ilvl="0">
        <w:numFmt w:val="decimal"/>
        <w:lvlText w:val="%1."/>
        <w:lvlJc w:val="left"/>
      </w:lvl>
    </w:lvlOverride>
  </w:num>
  <w:num w:numId="2" w16cid:durableId="109864644">
    <w:abstractNumId w:val="1"/>
    <w:lvlOverride w:ilvl="0">
      <w:lvl w:ilvl="0">
        <w:numFmt w:val="decimal"/>
        <w:lvlText w:val="%1."/>
        <w:lvlJc w:val="left"/>
      </w:lvl>
    </w:lvlOverride>
  </w:num>
  <w:num w:numId="3" w16cid:durableId="881602507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994484977">
    <w:abstractNumId w:val="1"/>
    <w:lvlOverride w:ilvl="0">
      <w:lvl w:ilvl="0">
        <w:numFmt w:val="decimal"/>
        <w:lvlText w:val="%1."/>
        <w:lvlJc w:val="left"/>
      </w:lvl>
    </w:lvlOverride>
  </w:num>
  <w:num w:numId="5" w16cid:durableId="859589186">
    <w:abstractNumId w:val="1"/>
    <w:lvlOverride w:ilvl="0">
      <w:lvl w:ilvl="0">
        <w:numFmt w:val="decimal"/>
        <w:lvlText w:val="%1."/>
        <w:lvlJc w:val="left"/>
      </w:lvl>
    </w:lvlOverride>
  </w:num>
  <w:num w:numId="6" w16cid:durableId="510535596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922835585">
    <w:abstractNumId w:val="5"/>
    <w:lvlOverride w:ilvl="0">
      <w:lvl w:ilvl="0">
        <w:numFmt w:val="decimal"/>
        <w:lvlText w:val="%1."/>
        <w:lvlJc w:val="left"/>
      </w:lvl>
    </w:lvlOverride>
  </w:num>
  <w:num w:numId="8" w16cid:durableId="1161652526">
    <w:abstractNumId w:val="5"/>
    <w:lvlOverride w:ilvl="0">
      <w:lvl w:ilvl="0">
        <w:numFmt w:val="decimal"/>
        <w:lvlText w:val="%1."/>
        <w:lvlJc w:val="left"/>
      </w:lvl>
    </w:lvlOverride>
  </w:num>
  <w:num w:numId="9" w16cid:durableId="1733119518">
    <w:abstractNumId w:val="15"/>
    <w:lvlOverride w:ilvl="0">
      <w:lvl w:ilvl="0">
        <w:numFmt w:val="decimal"/>
        <w:lvlText w:val="%1."/>
        <w:lvlJc w:val="left"/>
      </w:lvl>
    </w:lvlOverride>
  </w:num>
  <w:num w:numId="10" w16cid:durableId="179125989">
    <w:abstractNumId w:val="15"/>
    <w:lvlOverride w:ilvl="0">
      <w:lvl w:ilvl="0">
        <w:numFmt w:val="decimal"/>
        <w:lvlText w:val="%1."/>
        <w:lvlJc w:val="left"/>
      </w:lvl>
    </w:lvlOverride>
  </w:num>
  <w:num w:numId="11" w16cid:durableId="1034378744">
    <w:abstractNumId w:val="17"/>
    <w:lvlOverride w:ilvl="0">
      <w:lvl w:ilvl="0">
        <w:numFmt w:val="decimal"/>
        <w:lvlText w:val="%1."/>
        <w:lvlJc w:val="left"/>
      </w:lvl>
    </w:lvlOverride>
  </w:num>
  <w:num w:numId="12" w16cid:durableId="347373023">
    <w:abstractNumId w:val="17"/>
    <w:lvlOverride w:ilvl="0">
      <w:lvl w:ilvl="0">
        <w:numFmt w:val="decimal"/>
        <w:lvlText w:val="%1."/>
        <w:lvlJc w:val="left"/>
      </w:lvl>
    </w:lvlOverride>
  </w:num>
  <w:num w:numId="13" w16cid:durableId="329992328">
    <w:abstractNumId w:val="17"/>
    <w:lvlOverride w:ilvl="0">
      <w:lvl w:ilvl="0">
        <w:numFmt w:val="decimal"/>
        <w:lvlText w:val="%1."/>
        <w:lvlJc w:val="left"/>
      </w:lvl>
    </w:lvlOverride>
  </w:num>
  <w:num w:numId="14" w16cid:durableId="1141775203">
    <w:abstractNumId w:val="17"/>
    <w:lvlOverride w:ilvl="0">
      <w:lvl w:ilvl="0">
        <w:numFmt w:val="decimal"/>
        <w:lvlText w:val="%1."/>
        <w:lvlJc w:val="left"/>
      </w:lvl>
    </w:lvlOverride>
  </w:num>
  <w:num w:numId="15" w16cid:durableId="1928348522">
    <w:abstractNumId w:val="18"/>
    <w:lvlOverride w:ilvl="0">
      <w:lvl w:ilvl="0">
        <w:numFmt w:val="decimal"/>
        <w:lvlText w:val="%1."/>
        <w:lvlJc w:val="left"/>
      </w:lvl>
    </w:lvlOverride>
  </w:num>
  <w:num w:numId="16" w16cid:durableId="262347973">
    <w:abstractNumId w:val="18"/>
    <w:lvlOverride w:ilvl="0">
      <w:lvl w:ilvl="0">
        <w:numFmt w:val="decimal"/>
        <w:lvlText w:val="%1."/>
        <w:lvlJc w:val="left"/>
      </w:lvl>
    </w:lvlOverride>
  </w:num>
  <w:num w:numId="17" w16cid:durableId="5331072">
    <w:abstractNumId w:val="18"/>
    <w:lvlOverride w:ilvl="0">
      <w:lvl w:ilvl="0">
        <w:numFmt w:val="decimal"/>
        <w:lvlText w:val="%1."/>
        <w:lvlJc w:val="left"/>
      </w:lvl>
    </w:lvlOverride>
  </w:num>
  <w:num w:numId="18" w16cid:durableId="1968584890">
    <w:abstractNumId w:val="18"/>
    <w:lvlOverride w:ilvl="0">
      <w:lvl w:ilvl="0">
        <w:numFmt w:val="decimal"/>
        <w:lvlText w:val="%1."/>
        <w:lvlJc w:val="left"/>
      </w:lvl>
    </w:lvlOverride>
  </w:num>
  <w:num w:numId="19" w16cid:durableId="1184397806">
    <w:abstractNumId w:val="12"/>
  </w:num>
  <w:num w:numId="20" w16cid:durableId="2028209962">
    <w:abstractNumId w:val="6"/>
  </w:num>
  <w:num w:numId="21" w16cid:durableId="1750812755">
    <w:abstractNumId w:val="20"/>
  </w:num>
  <w:num w:numId="22" w16cid:durableId="451369076">
    <w:abstractNumId w:val="3"/>
  </w:num>
  <w:num w:numId="23" w16cid:durableId="799571327">
    <w:abstractNumId w:val="7"/>
  </w:num>
  <w:num w:numId="24" w16cid:durableId="1958830380">
    <w:abstractNumId w:val="9"/>
    <w:lvlOverride w:ilvl="0">
      <w:lvl w:ilvl="0">
        <w:numFmt w:val="decimal"/>
        <w:lvlText w:val="%1."/>
        <w:lvlJc w:val="left"/>
      </w:lvl>
    </w:lvlOverride>
  </w:num>
  <w:num w:numId="25" w16cid:durableId="1107845654">
    <w:abstractNumId w:val="9"/>
    <w:lvlOverride w:ilvl="0">
      <w:lvl w:ilvl="0">
        <w:numFmt w:val="decimal"/>
        <w:lvlText w:val="%1."/>
        <w:lvlJc w:val="left"/>
      </w:lvl>
    </w:lvlOverride>
  </w:num>
  <w:num w:numId="26" w16cid:durableId="2061778396">
    <w:abstractNumId w:val="9"/>
    <w:lvlOverride w:ilvl="0">
      <w:lvl w:ilvl="0">
        <w:numFmt w:val="decimal"/>
        <w:lvlText w:val="%1."/>
        <w:lvlJc w:val="left"/>
      </w:lvl>
    </w:lvlOverride>
  </w:num>
  <w:num w:numId="27" w16cid:durableId="1126122716">
    <w:abstractNumId w:val="9"/>
    <w:lvlOverride w:ilvl="0">
      <w:lvl w:ilvl="0">
        <w:numFmt w:val="decimal"/>
        <w:lvlText w:val="%1."/>
        <w:lvlJc w:val="left"/>
      </w:lvl>
    </w:lvlOverride>
  </w:num>
  <w:num w:numId="28" w16cid:durableId="1371539425">
    <w:abstractNumId w:val="9"/>
    <w:lvlOverride w:ilvl="0">
      <w:lvl w:ilvl="0">
        <w:numFmt w:val="decimal"/>
        <w:lvlText w:val="%1."/>
        <w:lvlJc w:val="left"/>
      </w:lvl>
    </w:lvlOverride>
  </w:num>
  <w:num w:numId="29" w16cid:durableId="1601110253">
    <w:abstractNumId w:val="9"/>
    <w:lvlOverride w:ilvl="0">
      <w:lvl w:ilvl="0">
        <w:numFmt w:val="decimal"/>
        <w:lvlText w:val="%1."/>
        <w:lvlJc w:val="left"/>
      </w:lvl>
    </w:lvlOverride>
  </w:num>
  <w:num w:numId="30" w16cid:durableId="2038660151">
    <w:abstractNumId w:val="2"/>
    <w:lvlOverride w:ilvl="0">
      <w:lvl w:ilvl="0">
        <w:numFmt w:val="decimal"/>
        <w:lvlText w:val="%1."/>
        <w:lvlJc w:val="left"/>
      </w:lvl>
    </w:lvlOverride>
  </w:num>
  <w:num w:numId="31" w16cid:durableId="1748459237">
    <w:abstractNumId w:val="2"/>
    <w:lvlOverride w:ilvl="0">
      <w:lvl w:ilvl="0">
        <w:numFmt w:val="decimal"/>
        <w:lvlText w:val="%1."/>
        <w:lvlJc w:val="left"/>
      </w:lvl>
    </w:lvlOverride>
  </w:num>
  <w:num w:numId="32" w16cid:durableId="1752313953">
    <w:abstractNumId w:val="16"/>
    <w:lvlOverride w:ilvl="0">
      <w:lvl w:ilvl="0">
        <w:numFmt w:val="decimal"/>
        <w:lvlText w:val="%1."/>
        <w:lvlJc w:val="left"/>
      </w:lvl>
    </w:lvlOverride>
  </w:num>
  <w:num w:numId="33" w16cid:durableId="17774682">
    <w:abstractNumId w:val="16"/>
    <w:lvlOverride w:ilvl="0">
      <w:lvl w:ilvl="0">
        <w:numFmt w:val="decimal"/>
        <w:lvlText w:val="%1."/>
        <w:lvlJc w:val="left"/>
      </w:lvl>
    </w:lvlOverride>
  </w:num>
  <w:num w:numId="34" w16cid:durableId="1407457283">
    <w:abstractNumId w:val="16"/>
    <w:lvlOverride w:ilvl="0">
      <w:lvl w:ilvl="0">
        <w:numFmt w:val="decimal"/>
        <w:lvlText w:val="%1."/>
        <w:lvlJc w:val="left"/>
      </w:lvl>
    </w:lvlOverride>
  </w:num>
  <w:num w:numId="35" w16cid:durableId="369305017">
    <w:abstractNumId w:val="13"/>
  </w:num>
  <w:num w:numId="36" w16cid:durableId="1148012369">
    <w:abstractNumId w:val="0"/>
  </w:num>
  <w:num w:numId="37" w16cid:durableId="465322068">
    <w:abstractNumId w:val="10"/>
  </w:num>
  <w:num w:numId="38" w16cid:durableId="1051542018">
    <w:abstractNumId w:val="19"/>
  </w:num>
  <w:num w:numId="39" w16cid:durableId="898319594">
    <w:abstractNumId w:val="11"/>
    <w:lvlOverride w:ilvl="0">
      <w:lvl w:ilvl="0">
        <w:numFmt w:val="decimal"/>
        <w:lvlText w:val="%1."/>
        <w:lvlJc w:val="left"/>
      </w:lvl>
    </w:lvlOverride>
  </w:num>
  <w:num w:numId="40" w16cid:durableId="1283540926">
    <w:abstractNumId w:val="11"/>
    <w:lvlOverride w:ilvl="0">
      <w:lvl w:ilvl="0">
        <w:numFmt w:val="decimal"/>
        <w:lvlText w:val="%1."/>
        <w:lvlJc w:val="left"/>
      </w:lvl>
    </w:lvlOverride>
  </w:num>
  <w:num w:numId="41" w16cid:durableId="2001615356">
    <w:abstractNumId w:val="11"/>
    <w:lvlOverride w:ilvl="0">
      <w:lvl w:ilvl="0">
        <w:numFmt w:val="decimal"/>
        <w:lvlText w:val="%1."/>
        <w:lvlJc w:val="left"/>
      </w:lvl>
    </w:lvlOverride>
  </w:num>
  <w:num w:numId="42" w16cid:durableId="827481468">
    <w:abstractNumId w:val="11"/>
    <w:lvlOverride w:ilvl="0">
      <w:lvl w:ilvl="0">
        <w:numFmt w:val="decimal"/>
        <w:lvlText w:val="%1."/>
        <w:lvlJc w:val="left"/>
      </w:lvl>
    </w:lvlOverride>
  </w:num>
  <w:num w:numId="43" w16cid:durableId="892623609">
    <w:abstractNumId w:val="11"/>
    <w:lvlOverride w:ilvl="0">
      <w:lvl w:ilvl="0">
        <w:numFmt w:val="decimal"/>
        <w:lvlText w:val="%1."/>
        <w:lvlJc w:val="left"/>
      </w:lvl>
    </w:lvlOverride>
  </w:num>
  <w:num w:numId="44" w16cid:durableId="533153795">
    <w:abstractNumId w:val="14"/>
  </w:num>
  <w:num w:numId="45" w16cid:durableId="825510985">
    <w:abstractNumId w:val="8"/>
    <w:lvlOverride w:ilvl="0">
      <w:lvl w:ilvl="0">
        <w:numFmt w:val="decimal"/>
        <w:lvlText w:val="%1."/>
        <w:lvlJc w:val="left"/>
      </w:lvl>
    </w:lvlOverride>
  </w:num>
  <w:num w:numId="46" w16cid:durableId="2124759978">
    <w:abstractNumId w:val="8"/>
    <w:lvlOverride w:ilvl="0">
      <w:lvl w:ilvl="0">
        <w:numFmt w:val="decimal"/>
        <w:lvlText w:val="%1."/>
        <w:lvlJc w:val="left"/>
      </w:lvl>
    </w:lvlOverride>
  </w:num>
  <w:num w:numId="47" w16cid:durableId="1418790422">
    <w:abstractNumId w:val="8"/>
    <w:lvlOverride w:ilvl="0">
      <w:lvl w:ilvl="0">
        <w:numFmt w:val="decimal"/>
        <w:lvlText w:val="%1."/>
        <w:lvlJc w:val="left"/>
      </w:lvl>
    </w:lvlOverride>
  </w:num>
  <w:num w:numId="48" w16cid:durableId="1860967764">
    <w:abstractNumId w:val="8"/>
    <w:lvlOverride w:ilvl="0">
      <w:lvl w:ilvl="0">
        <w:numFmt w:val="decimal"/>
        <w:lvlText w:val="%1."/>
        <w:lvlJc w:val="left"/>
      </w:lvl>
    </w:lvlOverride>
  </w:num>
  <w:num w:numId="49" w16cid:durableId="1335297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35"/>
    <w:rsid w:val="00042061"/>
    <w:rsid w:val="001B232E"/>
    <w:rsid w:val="001C4519"/>
    <w:rsid w:val="0027267F"/>
    <w:rsid w:val="002D0894"/>
    <w:rsid w:val="00472C35"/>
    <w:rsid w:val="00486ACE"/>
    <w:rsid w:val="00631F68"/>
    <w:rsid w:val="007566B0"/>
    <w:rsid w:val="008D4352"/>
    <w:rsid w:val="00984186"/>
    <w:rsid w:val="009C07CC"/>
    <w:rsid w:val="00AC08F2"/>
    <w:rsid w:val="00BA602B"/>
    <w:rsid w:val="00CB47FC"/>
    <w:rsid w:val="00D14912"/>
    <w:rsid w:val="00D166B5"/>
    <w:rsid w:val="00D571E0"/>
    <w:rsid w:val="00D92DFB"/>
    <w:rsid w:val="00E2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5D47B0"/>
  <w15:chartTrackingRefBased/>
  <w15:docId w15:val="{59F05A1A-A50B-4633-A979-81FCE9CA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72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2C3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unhideWhenUsed/>
    <w:rsid w:val="0047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72C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491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86A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7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67F"/>
  </w:style>
  <w:style w:type="paragraph" w:styleId="Footer">
    <w:name w:val="footer"/>
    <w:basedOn w:val="Normal"/>
    <w:link w:val="FooterChar"/>
    <w:uiPriority w:val="99"/>
    <w:unhideWhenUsed/>
    <w:rsid w:val="0027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67F"/>
  </w:style>
  <w:style w:type="character" w:styleId="UnresolvedMention">
    <w:name w:val="Unresolved Mention"/>
    <w:basedOn w:val="DefaultParagraphFont"/>
    <w:uiPriority w:val="99"/>
    <w:semiHidden/>
    <w:unhideWhenUsed/>
    <w:rsid w:val="00272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27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294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0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16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85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31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7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6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199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2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97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18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9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958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87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00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72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8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24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5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9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3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97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559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Schussler</dc:creator>
  <cp:keywords/>
  <dc:description/>
  <cp:lastModifiedBy>Nicholas Schussler</cp:lastModifiedBy>
  <cp:revision>2</cp:revision>
  <cp:lastPrinted>2023-06-23T15:48:00Z</cp:lastPrinted>
  <dcterms:created xsi:type="dcterms:W3CDTF">2023-06-23T13:03:00Z</dcterms:created>
  <dcterms:modified xsi:type="dcterms:W3CDTF">2023-06-23T15:57:00Z</dcterms:modified>
</cp:coreProperties>
</file>